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838"/>
        <w:gridCol w:w="7178"/>
      </w:tblGrid>
      <w:tr w:rsidR="001A777A" w14:paraId="7E45B6BF" w14:textId="77777777" w:rsidTr="008F6FA6">
        <w:tc>
          <w:tcPr>
            <w:tcW w:w="1838" w:type="dxa"/>
          </w:tcPr>
          <w:p w14:paraId="7C85025F" w14:textId="77777777" w:rsidR="001A777A" w:rsidRPr="00887D17" w:rsidRDefault="001A777A" w:rsidP="00404ACA">
            <w:pPr>
              <w:widowControl/>
              <w:wordWrap/>
              <w:autoSpaceDE/>
              <w:autoSpaceDN/>
              <w:spacing w:line="300" w:lineRule="atLeast"/>
              <w:rPr>
                <w:rFonts w:ascii="PT Sans Narrow" w:eastAsia="굴림" w:hAnsi="PT Sans Narrow" w:cs="Arial" w:hint="eastAsia"/>
                <w:sz w:val="24"/>
                <w:szCs w:val="24"/>
              </w:rPr>
            </w:pPr>
            <w:r w:rsidRPr="00887D17">
              <w:rPr>
                <w:rFonts w:ascii="PT Sans Narrow" w:eastAsia="굴림" w:hAnsi="PT Sans Narrow" w:cs="Arial" w:hint="eastAsia"/>
                <w:sz w:val="24"/>
                <w:szCs w:val="24"/>
              </w:rPr>
              <w:t>Name</w:t>
            </w:r>
            <w:r w:rsidRPr="00887D17">
              <w:rPr>
                <w:rFonts w:ascii="PT Sans Narrow" w:eastAsia="굴림" w:hAnsi="PT Sans Narrow" w:cs="Arial"/>
                <w:sz w:val="24"/>
                <w:szCs w:val="24"/>
              </w:rPr>
              <w:t xml:space="preserve"> of speaker</w:t>
            </w:r>
          </w:p>
        </w:tc>
        <w:tc>
          <w:tcPr>
            <w:tcW w:w="7178" w:type="dxa"/>
          </w:tcPr>
          <w:p w14:paraId="6FE9FAC1" w14:textId="765D2879" w:rsidR="001A777A" w:rsidRPr="001A777A" w:rsidRDefault="001A777A" w:rsidP="001A777A">
            <w:pPr>
              <w:widowControl/>
              <w:wordWrap/>
              <w:autoSpaceDE/>
              <w:autoSpaceDN/>
              <w:spacing w:before="48" w:after="48" w:line="300" w:lineRule="atLeast"/>
              <w:rPr>
                <w:rFonts w:ascii="Times New Roman" w:eastAsia="굴림" w:hAnsi="Times New Roman" w:cs="Times New Roman"/>
                <w:sz w:val="28"/>
                <w:szCs w:val="28"/>
              </w:rPr>
            </w:pPr>
          </w:p>
        </w:tc>
      </w:tr>
      <w:tr w:rsidR="00887D17" w14:paraId="02704A5C" w14:textId="77777777" w:rsidTr="00404ACA">
        <w:tc>
          <w:tcPr>
            <w:tcW w:w="9016" w:type="dxa"/>
            <w:gridSpan w:val="2"/>
          </w:tcPr>
          <w:p w14:paraId="5380A84F" w14:textId="77777777" w:rsidR="00887D17" w:rsidRPr="00887D17" w:rsidRDefault="00887D17" w:rsidP="00404ACA">
            <w:pPr>
              <w:widowControl/>
              <w:wordWrap/>
              <w:autoSpaceDE/>
              <w:autoSpaceDN/>
              <w:spacing w:line="300" w:lineRule="atLeast"/>
              <w:ind w:left="1920" w:hangingChars="800" w:hanging="1920"/>
              <w:rPr>
                <w:rFonts w:ascii="PT Sans Narrow" w:eastAsia="굴림" w:hAnsi="PT Sans Narrow" w:cs="Arial" w:hint="eastAsia"/>
                <w:sz w:val="24"/>
                <w:szCs w:val="24"/>
              </w:rPr>
            </w:pPr>
            <w:r w:rsidRPr="00887D17">
              <w:rPr>
                <w:rFonts w:ascii="PT Sans Narrow" w:eastAsia="굴림" w:hAnsi="PT Sans Narrow" w:cs="Arial" w:hint="eastAsia"/>
                <w:sz w:val="24"/>
                <w:szCs w:val="24"/>
              </w:rPr>
              <w:t xml:space="preserve">Type of </w:t>
            </w:r>
            <w:r w:rsidRPr="00887D17">
              <w:rPr>
                <w:rFonts w:ascii="PT Sans Narrow" w:eastAsia="굴림" w:hAnsi="PT Sans Narrow" w:cs="Arial"/>
                <w:sz w:val="24"/>
                <w:szCs w:val="24"/>
              </w:rPr>
              <w:t>presentation:</w:t>
            </w:r>
            <w:r w:rsidRPr="00887D17">
              <w:rPr>
                <w:rFonts w:ascii="PT Sans Narrow" w:eastAsia="굴림" w:hAnsi="PT Sans Narrow" w:cs="Arial" w:hint="eastAsia"/>
                <w:sz w:val="24"/>
                <w:szCs w:val="24"/>
              </w:rPr>
              <w:t xml:space="preserve"> </w:t>
            </w:r>
            <w:r w:rsidRPr="00887D17">
              <w:rPr>
                <w:rFonts w:ascii="PT Sans Narrow" w:eastAsia="굴림" w:hAnsi="PT Sans Narrow" w:cs="Arial"/>
                <w:sz w:val="24"/>
                <w:szCs w:val="24"/>
              </w:rPr>
              <w:t xml:space="preserve">Invited (  ), Preferring Oral (  ), Preferring Poster (  ), </w:t>
            </w:r>
            <w:r w:rsidRPr="00887D17">
              <w:rPr>
                <w:rFonts w:ascii="PT Sans Narrow" w:eastAsia="굴림" w:hAnsi="PT Sans Narrow" w:cs="Arial"/>
                <w:sz w:val="24"/>
                <w:szCs w:val="24"/>
              </w:rPr>
              <w:br/>
            </w:r>
            <w:r w:rsidRPr="00887D17">
              <w:rPr>
                <w:rFonts w:ascii="PT Sans Narrow" w:eastAsia="굴림" w:hAnsi="PT Sans Narrow" w:cs="Arial" w:hint="eastAsia"/>
                <w:sz w:val="24"/>
                <w:szCs w:val="24"/>
              </w:rPr>
              <w:t xml:space="preserve">Oral only ( </w:t>
            </w:r>
            <w:r w:rsidRPr="00887D17">
              <w:rPr>
                <w:rFonts w:ascii="PT Sans Narrow" w:eastAsia="굴림" w:hAnsi="PT Sans Narrow" w:cs="Arial"/>
                <w:sz w:val="24"/>
                <w:szCs w:val="24"/>
              </w:rPr>
              <w:t xml:space="preserve"> </w:t>
            </w:r>
            <w:r w:rsidRPr="00887D17">
              <w:rPr>
                <w:rFonts w:ascii="PT Sans Narrow" w:eastAsia="굴림" w:hAnsi="PT Sans Narrow" w:cs="Arial" w:hint="eastAsia"/>
                <w:sz w:val="24"/>
                <w:szCs w:val="24"/>
              </w:rPr>
              <w:t xml:space="preserve">) Poster only ( </w:t>
            </w:r>
            <w:r w:rsidRPr="00887D17">
              <w:rPr>
                <w:rFonts w:ascii="PT Sans Narrow" w:eastAsia="굴림" w:hAnsi="PT Sans Narrow" w:cs="Arial"/>
                <w:sz w:val="24"/>
                <w:szCs w:val="24"/>
              </w:rPr>
              <w:t xml:space="preserve"> </w:t>
            </w:r>
            <w:r w:rsidRPr="00887D17">
              <w:rPr>
                <w:rFonts w:ascii="PT Sans Narrow" w:eastAsia="굴림" w:hAnsi="PT Sans Narrow" w:cs="Arial" w:hint="eastAsia"/>
                <w:sz w:val="24"/>
                <w:szCs w:val="24"/>
              </w:rPr>
              <w:t xml:space="preserve">) </w:t>
            </w:r>
          </w:p>
          <w:p w14:paraId="09C5C056" w14:textId="77777777" w:rsidR="00887D17" w:rsidRPr="00887D17" w:rsidRDefault="00887D17" w:rsidP="00404ACA">
            <w:pPr>
              <w:widowControl/>
              <w:wordWrap/>
              <w:autoSpaceDE/>
              <w:autoSpaceDN/>
              <w:spacing w:line="300" w:lineRule="atLeast"/>
              <w:jc w:val="right"/>
              <w:rPr>
                <w:rFonts w:ascii="Times New Roman" w:eastAsia="굴림" w:hAnsi="Times New Roman" w:cs="Times New Roman"/>
                <w:i/>
                <w:sz w:val="24"/>
                <w:szCs w:val="24"/>
              </w:rPr>
            </w:pPr>
            <w:r w:rsidRPr="00887D17">
              <w:rPr>
                <w:rFonts w:ascii="Times New Roman" w:eastAsia="굴림" w:hAnsi="Times New Roman" w:cs="Times New Roman"/>
                <w:i/>
                <w:sz w:val="24"/>
                <w:szCs w:val="24"/>
              </w:rPr>
              <w:t>*Please check “V” in (  ).</w:t>
            </w:r>
          </w:p>
        </w:tc>
      </w:tr>
    </w:tbl>
    <w:p w14:paraId="048C961A" w14:textId="239C5E32" w:rsidR="0039094C" w:rsidRPr="005B696D" w:rsidRDefault="0039094C" w:rsidP="001A777A">
      <w:pPr>
        <w:spacing w:before="240"/>
        <w:jc w:val="center"/>
        <w:rPr>
          <w:rFonts w:eastAsia="맑은 고딕"/>
          <w:b/>
          <w:sz w:val="36"/>
          <w:szCs w:val="36"/>
        </w:rPr>
      </w:pPr>
      <w:r>
        <w:rPr>
          <w:rFonts w:eastAsia="맑은 고딕"/>
          <w:b/>
          <w:sz w:val="36"/>
          <w:szCs w:val="36"/>
        </w:rPr>
        <w:t xml:space="preserve">IBS conference on Laser Plasma Accelerators </w:t>
      </w:r>
    </w:p>
    <w:p w14:paraId="206717D3" w14:textId="77777777" w:rsidR="0039094C" w:rsidRDefault="0039094C" w:rsidP="0039094C">
      <w:pPr>
        <w:pStyle w:val="MCAuthor"/>
        <w:rPr>
          <w:rFonts w:eastAsia="바탕"/>
          <w:lang w:eastAsia="ko-KR"/>
        </w:rPr>
      </w:pPr>
    </w:p>
    <w:p w14:paraId="2E09ABDB" w14:textId="77777777" w:rsidR="0039094C" w:rsidRPr="00D16A92" w:rsidRDefault="0039094C" w:rsidP="0039094C">
      <w:pPr>
        <w:pStyle w:val="MCAuthor"/>
        <w:rPr>
          <w:rFonts w:eastAsia="바탕"/>
          <w:lang w:eastAsia="ko-KR"/>
        </w:rPr>
      </w:pPr>
      <w:proofErr w:type="spellStart"/>
      <w:r>
        <w:rPr>
          <w:rFonts w:eastAsia="바탕"/>
          <w:lang w:eastAsia="ko-KR"/>
        </w:rPr>
        <w:t>Hyung</w:t>
      </w:r>
      <w:proofErr w:type="spellEnd"/>
      <w:r>
        <w:rPr>
          <w:rFonts w:eastAsia="바탕"/>
          <w:lang w:eastAsia="ko-KR"/>
        </w:rPr>
        <w:t xml:space="preserve"> </w:t>
      </w:r>
      <w:proofErr w:type="spellStart"/>
      <w:r>
        <w:rPr>
          <w:rFonts w:eastAsia="바탕"/>
          <w:lang w:eastAsia="ko-KR"/>
        </w:rPr>
        <w:t>Taek</w:t>
      </w:r>
      <w:proofErr w:type="spellEnd"/>
      <w:r>
        <w:rPr>
          <w:rFonts w:eastAsia="바탕"/>
          <w:lang w:eastAsia="ko-KR"/>
        </w:rPr>
        <w:t xml:space="preserve"> Kim</w:t>
      </w:r>
      <w:r>
        <w:rPr>
          <w:rFonts w:eastAsia="바탕" w:hint="eastAsia"/>
          <w:lang w:eastAsia="ko-KR"/>
        </w:rPr>
        <w:t xml:space="preserve">* </w:t>
      </w:r>
      <w:r>
        <w:rPr>
          <w:rFonts w:eastAsia="바탕"/>
          <w:lang w:eastAsia="ko-KR"/>
        </w:rPr>
        <w:t xml:space="preserve">and </w:t>
      </w:r>
      <w:r>
        <w:rPr>
          <w:rFonts w:eastAsia="바탕" w:hint="eastAsia"/>
          <w:lang w:eastAsia="ko-KR"/>
        </w:rPr>
        <w:t>Chang Hee Nam</w:t>
      </w:r>
    </w:p>
    <w:p w14:paraId="4412BEDC" w14:textId="77777777" w:rsidR="0039094C" w:rsidRPr="005B696D" w:rsidRDefault="0039094C" w:rsidP="0039094C">
      <w:pPr>
        <w:pStyle w:val="MCAuthorAffiliation"/>
        <w:rPr>
          <w:rFonts w:eastAsia="바탕"/>
          <w:sz w:val="18"/>
          <w:szCs w:val="18"/>
          <w:lang w:eastAsia="ko-KR"/>
        </w:rPr>
      </w:pPr>
    </w:p>
    <w:p w14:paraId="1E30D0A5" w14:textId="77777777" w:rsidR="0039094C" w:rsidRPr="000A6E88" w:rsidRDefault="0039094C" w:rsidP="0039094C">
      <w:pPr>
        <w:pStyle w:val="MCAuthorAffiliation"/>
        <w:rPr>
          <w:rFonts w:ascii="Times New Roman" w:eastAsia="바탕" w:hAnsi="Times New Roman"/>
          <w:sz w:val="18"/>
          <w:szCs w:val="18"/>
          <w:lang w:eastAsia="ko-KR"/>
        </w:rPr>
      </w:pPr>
      <w:r>
        <w:rPr>
          <w:rFonts w:ascii="Times New Roman" w:eastAsia="맑은 고딕" w:hAnsi="Times New Roman" w:hint="eastAsia"/>
          <w:sz w:val="18"/>
          <w:szCs w:val="18"/>
          <w:lang w:eastAsia="ko-KR"/>
        </w:rPr>
        <w:t>Department of Physics and Coherent X-ray Research Center, KAIST, Daejeon 305-701, Korea</w:t>
      </w:r>
    </w:p>
    <w:p w14:paraId="51C111CC" w14:textId="77777777" w:rsidR="0039094C" w:rsidRPr="000A6E88" w:rsidRDefault="0039094C" w:rsidP="0039094C">
      <w:pPr>
        <w:pStyle w:val="MCAuthorAffiliation"/>
        <w:rPr>
          <w:rFonts w:ascii="Times New Roman" w:eastAsia="바탕" w:hAnsi="Times New Roman"/>
          <w:sz w:val="18"/>
          <w:szCs w:val="18"/>
          <w:lang w:eastAsia="ko-KR"/>
        </w:rPr>
      </w:pPr>
      <w:r w:rsidRPr="000A6E88">
        <w:rPr>
          <w:rFonts w:ascii="Times New Roman" w:eastAsia="바탕" w:hAnsi="Times New Roman"/>
          <w:sz w:val="18"/>
          <w:szCs w:val="18"/>
          <w:lang w:eastAsia="ko-KR"/>
        </w:rPr>
        <w:t>*</w:t>
      </w:r>
      <w:r>
        <w:rPr>
          <w:rFonts w:ascii="Times New Roman" w:eastAsia="바탕" w:hAnsi="Times New Roman" w:hint="eastAsia"/>
          <w:sz w:val="18"/>
          <w:szCs w:val="18"/>
          <w:lang w:eastAsia="ko-KR"/>
        </w:rPr>
        <w:t>htkim@kaist.ac.kr</w:t>
      </w:r>
    </w:p>
    <w:p w14:paraId="76D4A05D" w14:textId="77777777" w:rsidR="0039094C" w:rsidRPr="00E10BE8" w:rsidRDefault="0039094C" w:rsidP="0039094C">
      <w:pPr>
        <w:pStyle w:val="1"/>
        <w:rPr>
          <w:rFonts w:eastAsia="맑은 고딕"/>
          <w:lang w:eastAsia="ko-KR"/>
        </w:rPr>
      </w:pPr>
    </w:p>
    <w:p w14:paraId="56190725" w14:textId="7F756F4F" w:rsidR="0039094C" w:rsidRPr="0042476D" w:rsidRDefault="0039094C" w:rsidP="0039094C">
      <w:pPr>
        <w:pStyle w:val="MCBodySP"/>
        <w:adjustRightInd w:val="0"/>
        <w:spacing w:line="360" w:lineRule="auto"/>
        <w:ind w:firstLine="0"/>
        <w:jc w:val="both"/>
        <w:rPr>
          <w:rFonts w:eastAsia="바탕"/>
          <w:lang w:eastAsia="ko-KR"/>
        </w:rPr>
      </w:pPr>
      <w:r w:rsidRPr="0042476D">
        <w:rPr>
          <w:rFonts w:eastAsia="바탕"/>
          <w:lang w:eastAsia="ko-KR"/>
        </w:rPr>
        <w:t xml:space="preserve">It is a great pleasure to invite you to the IBS Conference on Laser Plasma Accelerators [1], which will be held at </w:t>
      </w:r>
      <w:proofErr w:type="spellStart"/>
      <w:r w:rsidRPr="0042476D">
        <w:rPr>
          <w:rFonts w:eastAsia="바탕"/>
          <w:lang w:eastAsia="ko-KR"/>
        </w:rPr>
        <w:t>Seogwipo</w:t>
      </w:r>
      <w:proofErr w:type="spellEnd"/>
      <w:r w:rsidRPr="0042476D">
        <w:rPr>
          <w:rFonts w:eastAsia="바탕"/>
          <w:lang w:eastAsia="ko-KR"/>
        </w:rPr>
        <w:t xml:space="preserve">-KAL hotel, </w:t>
      </w:r>
      <w:proofErr w:type="spellStart"/>
      <w:r w:rsidRPr="0042476D">
        <w:rPr>
          <w:rFonts w:eastAsia="바탕"/>
          <w:lang w:eastAsia="ko-KR"/>
        </w:rPr>
        <w:t>Jeju</w:t>
      </w:r>
      <w:proofErr w:type="spellEnd"/>
      <w:r w:rsidRPr="0042476D">
        <w:rPr>
          <w:rFonts w:eastAsia="바탕"/>
          <w:lang w:eastAsia="ko-KR"/>
        </w:rPr>
        <w:t xml:space="preserve"> island, Korea, from August 27 to September 1, 2017. This conference is the successive meeting of Laser Plasma Accelerator Workshop (LPAW) first held in </w:t>
      </w:r>
      <w:proofErr w:type="spellStart"/>
      <w:r w:rsidRPr="0042476D">
        <w:rPr>
          <w:rFonts w:eastAsia="바탕"/>
          <w:lang w:eastAsia="ko-KR"/>
        </w:rPr>
        <w:t>Kardamili</w:t>
      </w:r>
      <w:proofErr w:type="spellEnd"/>
      <w:r w:rsidRPr="0042476D">
        <w:rPr>
          <w:rFonts w:eastAsia="바탕"/>
          <w:lang w:eastAsia="ko-KR"/>
        </w:rPr>
        <w:t xml:space="preserve">, Greece and recently held in Goa, India (2013) and Guadeloupe, French Caribbean Island (2015). </w:t>
      </w:r>
      <w:r w:rsidR="00762EF1">
        <w:rPr>
          <w:rFonts w:eastAsia="바탕"/>
          <w:lang w:eastAsia="ko-KR"/>
        </w:rPr>
        <w:t>Approximately</w:t>
      </w:r>
      <w:r w:rsidRPr="0042476D">
        <w:rPr>
          <w:rFonts w:eastAsia="바탕"/>
          <w:lang w:eastAsia="ko-KR"/>
        </w:rPr>
        <w:t xml:space="preserve"> 150 </w:t>
      </w:r>
      <w:r w:rsidR="00762EF1">
        <w:rPr>
          <w:rFonts w:eastAsia="바탕"/>
          <w:lang w:eastAsia="ko-KR"/>
        </w:rPr>
        <w:t>participants</w:t>
      </w:r>
      <w:r w:rsidRPr="0042476D">
        <w:rPr>
          <w:rFonts w:eastAsia="바탕"/>
          <w:lang w:eastAsia="ko-KR"/>
        </w:rPr>
        <w:t xml:space="preserve"> </w:t>
      </w:r>
      <w:r w:rsidR="00762EF1">
        <w:rPr>
          <w:rFonts w:eastAsia="바탕"/>
          <w:lang w:eastAsia="ko-KR"/>
        </w:rPr>
        <w:t>from</w:t>
      </w:r>
      <w:r w:rsidRPr="0042476D">
        <w:rPr>
          <w:rFonts w:eastAsia="바탕"/>
          <w:lang w:eastAsia="ko-KR"/>
        </w:rPr>
        <w:t xml:space="preserve"> the </w:t>
      </w:r>
      <w:r w:rsidR="00762EF1">
        <w:rPr>
          <w:rFonts w:eastAsia="바탕"/>
          <w:lang w:eastAsia="ko-KR"/>
        </w:rPr>
        <w:t xml:space="preserve">area </w:t>
      </w:r>
      <w:r w:rsidRPr="0042476D">
        <w:rPr>
          <w:rFonts w:eastAsia="바탕"/>
          <w:lang w:eastAsia="ko-KR"/>
        </w:rPr>
        <w:t>of laser plasma accelerators</w:t>
      </w:r>
      <w:r w:rsidR="00762EF1">
        <w:rPr>
          <w:rFonts w:eastAsia="바탕"/>
          <w:lang w:eastAsia="ko-KR"/>
        </w:rPr>
        <w:t xml:space="preserve"> will join in th</w:t>
      </w:r>
      <w:bookmarkStart w:id="0" w:name="_GoBack"/>
      <w:bookmarkEnd w:id="0"/>
      <w:r w:rsidR="00762EF1">
        <w:rPr>
          <w:rFonts w:eastAsia="바탕"/>
          <w:lang w:eastAsia="ko-KR"/>
        </w:rPr>
        <w:t>is workshop</w:t>
      </w:r>
      <w:r w:rsidRPr="0042476D">
        <w:rPr>
          <w:rFonts w:eastAsia="바탕"/>
          <w:lang w:eastAsia="ko-KR"/>
        </w:rPr>
        <w:t xml:space="preserve">. The meeting also offers the opportunity to present the latest developments in laser and particle-beam drivers, novel accelerator concepts, diagnostics, high-field science, other particle sources, high-energy density plasmas and applications of next generation accelerators. In particular, five working groups will focus on: Laser </w:t>
      </w:r>
      <w:proofErr w:type="spellStart"/>
      <w:r w:rsidRPr="0042476D">
        <w:rPr>
          <w:rFonts w:eastAsia="바탕"/>
          <w:lang w:eastAsia="ko-KR"/>
        </w:rPr>
        <w:t>wakefield</w:t>
      </w:r>
      <w:proofErr w:type="spellEnd"/>
      <w:r w:rsidRPr="0042476D">
        <w:rPr>
          <w:rFonts w:eastAsia="바탕"/>
          <w:lang w:eastAsia="ko-KR"/>
        </w:rPr>
        <w:t xml:space="preserve"> accelerators</w:t>
      </w:r>
      <w:r w:rsidRPr="0042476D">
        <w:rPr>
          <w:rFonts w:eastAsia="바탕" w:hint="eastAsia"/>
          <w:lang w:eastAsia="ko-KR"/>
        </w:rPr>
        <w:t xml:space="preserve">, </w:t>
      </w:r>
      <w:r w:rsidRPr="0042476D">
        <w:rPr>
          <w:rFonts w:eastAsia="바탕"/>
          <w:lang w:eastAsia="ko-KR"/>
        </w:rPr>
        <w:t xml:space="preserve">Plasma </w:t>
      </w:r>
      <w:proofErr w:type="spellStart"/>
      <w:r w:rsidRPr="0042476D">
        <w:rPr>
          <w:rFonts w:eastAsia="바탕"/>
          <w:lang w:eastAsia="ko-KR"/>
        </w:rPr>
        <w:t>wakefield</w:t>
      </w:r>
      <w:proofErr w:type="spellEnd"/>
      <w:r w:rsidRPr="0042476D">
        <w:rPr>
          <w:rFonts w:eastAsia="바탕"/>
          <w:lang w:eastAsia="ko-KR"/>
        </w:rPr>
        <w:t xml:space="preserve"> accelerator</w:t>
      </w:r>
      <w:r w:rsidRPr="0042476D">
        <w:rPr>
          <w:rFonts w:eastAsia="바탕" w:hint="eastAsia"/>
          <w:lang w:eastAsia="ko-KR"/>
        </w:rPr>
        <w:t xml:space="preserve">, </w:t>
      </w:r>
      <w:r w:rsidRPr="0042476D">
        <w:rPr>
          <w:rFonts w:eastAsia="바탕"/>
          <w:lang w:eastAsia="ko-KR"/>
        </w:rPr>
        <w:t>Radiation generation</w:t>
      </w:r>
      <w:r w:rsidRPr="0042476D">
        <w:rPr>
          <w:rFonts w:eastAsia="바탕" w:hint="eastAsia"/>
          <w:lang w:eastAsia="ko-KR"/>
        </w:rPr>
        <w:t xml:space="preserve">, </w:t>
      </w:r>
      <w:r w:rsidRPr="0042476D">
        <w:rPr>
          <w:rFonts w:eastAsia="바탕"/>
          <w:lang w:eastAsia="ko-KR"/>
        </w:rPr>
        <w:t>Ion acceleration</w:t>
      </w:r>
      <w:r w:rsidRPr="0042476D">
        <w:rPr>
          <w:rFonts w:eastAsia="바탕" w:hint="eastAsia"/>
          <w:lang w:eastAsia="ko-KR"/>
        </w:rPr>
        <w:t xml:space="preserve">, </w:t>
      </w:r>
      <w:r w:rsidRPr="0042476D">
        <w:rPr>
          <w:rFonts w:eastAsia="바탕"/>
          <w:lang w:eastAsia="ko-KR"/>
        </w:rPr>
        <w:t>Theory and computation</w:t>
      </w:r>
    </w:p>
    <w:p w14:paraId="1933FDEC" w14:textId="77777777" w:rsidR="0039094C" w:rsidRPr="0042476D" w:rsidRDefault="0039094C" w:rsidP="00017E25">
      <w:pPr>
        <w:pStyle w:val="MCBodySP"/>
        <w:adjustRightInd w:val="0"/>
        <w:spacing w:line="360" w:lineRule="auto"/>
        <w:jc w:val="both"/>
        <w:rPr>
          <w:rFonts w:eastAsia="바탕"/>
          <w:lang w:eastAsia="ko-KR"/>
        </w:rPr>
      </w:pPr>
      <w:r w:rsidRPr="0042476D">
        <w:rPr>
          <w:rFonts w:eastAsia="바탕"/>
          <w:lang w:eastAsia="ko-KR"/>
        </w:rPr>
        <w:t>The workshop will be sponsored mainly by Institute for Basic Science (IBS) as a series of “IBS conference”. The platform and style of the meeting will be the same as previous meetings. All of you are warmly invited to the workshop for presenting recent works and exchanging new research ideas on laser plasma accelerators.</w:t>
      </w:r>
    </w:p>
    <w:p w14:paraId="7AA0F44A" w14:textId="77777777" w:rsidR="0039094C" w:rsidRDefault="0039094C" w:rsidP="0039094C">
      <w:pPr>
        <w:pStyle w:val="MCBodySP"/>
        <w:adjustRightInd w:val="0"/>
        <w:spacing w:line="360" w:lineRule="auto"/>
        <w:ind w:firstLine="0"/>
        <w:jc w:val="both"/>
        <w:rPr>
          <w:rFonts w:eastAsia="바탕"/>
          <w:lang w:eastAsia="ko-KR"/>
        </w:rPr>
      </w:pPr>
    </w:p>
    <w:p w14:paraId="0BC8A582" w14:textId="77777777" w:rsidR="0039094C" w:rsidRDefault="0039094C" w:rsidP="0039094C">
      <w:pPr>
        <w:pStyle w:val="a5"/>
        <w:jc w:val="center"/>
        <w:rPr>
          <w:rFonts w:eastAsia="맑은 고딕"/>
          <w:lang w:eastAsia="ko-KR"/>
        </w:rPr>
      </w:pPr>
      <w:r w:rsidRPr="0039094C">
        <w:rPr>
          <w:rFonts w:eastAsia="맑은 고딕"/>
          <w:noProof/>
          <w:lang w:eastAsia="ko-KR"/>
        </w:rPr>
        <w:drawing>
          <wp:inline distT="0" distB="0" distL="0" distR="0" wp14:anchorId="4C563B69" wp14:editId="23321399">
            <wp:extent cx="3787140" cy="1873242"/>
            <wp:effectExtent l="0" t="0" r="3810" b="0"/>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rotWithShape="1">
                    <a:blip r:embed="rId5"/>
                    <a:srcRect r="17439" b="30643"/>
                    <a:stretch/>
                  </pic:blipFill>
                  <pic:spPr bwMode="auto">
                    <a:xfrm>
                      <a:off x="0" y="0"/>
                      <a:ext cx="3798018" cy="1878623"/>
                    </a:xfrm>
                    <a:prstGeom prst="rect">
                      <a:avLst/>
                    </a:prstGeom>
                    <a:ln>
                      <a:noFill/>
                    </a:ln>
                    <a:extLst>
                      <a:ext uri="{53640926-AAD7-44D8-BBD7-CCE9431645EC}">
                        <a14:shadowObscured xmlns:a14="http://schemas.microsoft.com/office/drawing/2010/main"/>
                      </a:ext>
                    </a:extLst>
                  </pic:spPr>
                </pic:pic>
              </a:graphicData>
            </a:graphic>
          </wp:inline>
        </w:drawing>
      </w:r>
    </w:p>
    <w:p w14:paraId="2B8231FD" w14:textId="77777777" w:rsidR="0039094C" w:rsidRPr="00943B44" w:rsidRDefault="0039094C" w:rsidP="0039094C">
      <w:pPr>
        <w:pStyle w:val="a5"/>
        <w:jc w:val="center"/>
        <w:rPr>
          <w:rFonts w:eastAsia="바탕"/>
          <w:lang w:eastAsia="ko-KR"/>
        </w:rPr>
      </w:pPr>
      <w:r w:rsidRPr="00943B44">
        <w:t>Fig</w:t>
      </w:r>
      <w:r w:rsidRPr="00943B44">
        <w:rPr>
          <w:rFonts w:eastAsia="바탕" w:hint="eastAsia"/>
          <w:lang w:eastAsia="ko-KR"/>
        </w:rPr>
        <w:t>ure</w:t>
      </w:r>
      <w:r w:rsidRPr="00943B44">
        <w:t xml:space="preserve"> </w:t>
      </w:r>
      <w:fldSimple w:instr=" SEQ Fig._ \* ARABIC ">
        <w:r>
          <w:rPr>
            <w:noProof/>
          </w:rPr>
          <w:t>1</w:t>
        </w:r>
      </w:fldSimple>
      <w:r>
        <w:rPr>
          <w:rFonts w:eastAsia="바탕" w:hint="eastAsia"/>
          <w:lang w:eastAsia="ko-KR"/>
        </w:rPr>
        <w:t>.</w:t>
      </w:r>
      <w:r w:rsidRPr="00943B44">
        <w:rPr>
          <w:rFonts w:eastAsia="바탕" w:hint="eastAsia"/>
          <w:lang w:eastAsia="ko-KR"/>
        </w:rPr>
        <w:t xml:space="preserve"> </w:t>
      </w:r>
      <w:proofErr w:type="spellStart"/>
      <w:r>
        <w:rPr>
          <w:rFonts w:eastAsia="바탕"/>
          <w:b w:val="0"/>
          <w:lang w:eastAsia="ko-KR"/>
        </w:rPr>
        <w:t>Seogwipo</w:t>
      </w:r>
      <w:proofErr w:type="spellEnd"/>
      <w:r>
        <w:rPr>
          <w:rFonts w:eastAsia="바탕"/>
          <w:b w:val="0"/>
          <w:lang w:eastAsia="ko-KR"/>
        </w:rPr>
        <w:t xml:space="preserve"> KAL hotel</w:t>
      </w:r>
    </w:p>
    <w:p w14:paraId="3CC46E82" w14:textId="77777777" w:rsidR="0039094C" w:rsidRPr="000A6E88" w:rsidRDefault="0039094C" w:rsidP="0039094C">
      <w:pPr>
        <w:pStyle w:val="MCSectionHead"/>
        <w:rPr>
          <w:rFonts w:eastAsia="맑은 고딕"/>
          <w:lang w:eastAsia="ko-KR"/>
        </w:rPr>
      </w:pPr>
      <w:r>
        <w:t xml:space="preserve">References </w:t>
      </w:r>
      <w:r>
        <w:rPr>
          <w:rFonts w:eastAsia="맑은 고딕" w:hint="eastAsia"/>
          <w:lang w:eastAsia="ko-KR"/>
        </w:rPr>
        <w:t xml:space="preserve"> </w:t>
      </w:r>
    </w:p>
    <w:p w14:paraId="5D958683" w14:textId="5BBF17A9" w:rsidR="00017E25" w:rsidRPr="001E4DC9" w:rsidRDefault="0039094C" w:rsidP="00017E25">
      <w:pPr>
        <w:pStyle w:val="MCBodySP"/>
        <w:ind w:firstLine="0"/>
        <w:rPr>
          <w:rFonts w:eastAsia="맑은 고딕"/>
          <w:lang w:eastAsia="ko-KR"/>
        </w:rPr>
      </w:pPr>
      <w:r w:rsidRPr="0042476D">
        <w:rPr>
          <w:rFonts w:eastAsia="맑은 고딕" w:hint="eastAsia"/>
          <w:lang w:eastAsia="ko-KR"/>
        </w:rPr>
        <w:t xml:space="preserve">[1] </w:t>
      </w:r>
      <w:r w:rsidR="00392295" w:rsidRPr="0042476D">
        <w:rPr>
          <w:rFonts w:eastAsia="맑은 고딕"/>
          <w:lang w:eastAsia="ko-KR"/>
        </w:rPr>
        <w:t xml:space="preserve">T. Tajima and </w:t>
      </w:r>
      <w:proofErr w:type="spellStart"/>
      <w:r w:rsidR="00392295" w:rsidRPr="0042476D">
        <w:rPr>
          <w:rFonts w:eastAsia="맑은 고딕"/>
          <w:lang w:eastAsia="ko-KR"/>
        </w:rPr>
        <w:t>J.M.Dawson</w:t>
      </w:r>
      <w:proofErr w:type="spellEnd"/>
      <w:r w:rsidR="00392295" w:rsidRPr="0042476D">
        <w:rPr>
          <w:rFonts w:eastAsia="맑은 고딕"/>
          <w:lang w:eastAsia="ko-KR"/>
        </w:rPr>
        <w:t>, Phys. Rev. Lett. 43, 267 (1979).</w:t>
      </w:r>
    </w:p>
    <w:sectPr w:rsidR="00017E25" w:rsidRPr="001E4DC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PT Sans Narrow">
    <w:altName w:val="Arial Narrow"/>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71C"/>
    <w:multiLevelType w:val="hybridMultilevel"/>
    <w:tmpl w:val="276E2A52"/>
    <w:lvl w:ilvl="0" w:tplc="FE70D5A2">
      <w:numFmt w:val="bullet"/>
      <w:lvlText w:val="-"/>
      <w:lvlJc w:val="left"/>
      <w:pPr>
        <w:ind w:left="600" w:hanging="360"/>
      </w:pPr>
      <w:rPr>
        <w:rFonts w:ascii="Times New Roman" w:eastAsiaTheme="minorEastAsia" w:hAnsi="Times New Roman"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 w15:restartNumberingAfterBreak="0">
    <w:nsid w:val="293B6790"/>
    <w:multiLevelType w:val="hybridMultilevel"/>
    <w:tmpl w:val="28F6AAC4"/>
    <w:lvl w:ilvl="0" w:tplc="E0E43C8C">
      <w:start w:val="30"/>
      <w:numFmt w:val="bullet"/>
      <w:lvlText w:val=""/>
      <w:lvlJc w:val="left"/>
      <w:pPr>
        <w:ind w:left="1069" w:hanging="360"/>
      </w:pPr>
      <w:rPr>
        <w:rFonts w:ascii="Wingdings" w:eastAsiaTheme="minorEastAsia" w:hAnsi="Wingdings" w:cs="Times New Roman"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361571C1"/>
    <w:multiLevelType w:val="hybridMultilevel"/>
    <w:tmpl w:val="9EBC38FA"/>
    <w:lvl w:ilvl="0" w:tplc="C12AE592">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E0"/>
    <w:rsid w:val="00017E25"/>
    <w:rsid w:val="00042DD9"/>
    <w:rsid w:val="00044339"/>
    <w:rsid w:val="00087DBE"/>
    <w:rsid w:val="000D682D"/>
    <w:rsid w:val="0010191D"/>
    <w:rsid w:val="001A777A"/>
    <w:rsid w:val="001E4DC9"/>
    <w:rsid w:val="002B2A16"/>
    <w:rsid w:val="002E47E4"/>
    <w:rsid w:val="00342F46"/>
    <w:rsid w:val="00384E80"/>
    <w:rsid w:val="0039094C"/>
    <w:rsid w:val="00392295"/>
    <w:rsid w:val="003B77DB"/>
    <w:rsid w:val="003C5FF2"/>
    <w:rsid w:val="0042476D"/>
    <w:rsid w:val="00583577"/>
    <w:rsid w:val="00762EF1"/>
    <w:rsid w:val="00804B13"/>
    <w:rsid w:val="0080677B"/>
    <w:rsid w:val="00841313"/>
    <w:rsid w:val="00887D17"/>
    <w:rsid w:val="00920376"/>
    <w:rsid w:val="00984ED3"/>
    <w:rsid w:val="009C710D"/>
    <w:rsid w:val="00AA55BB"/>
    <w:rsid w:val="00B92174"/>
    <w:rsid w:val="00CE4233"/>
    <w:rsid w:val="00CF09B4"/>
    <w:rsid w:val="00D909E0"/>
    <w:rsid w:val="00D94623"/>
    <w:rsid w:val="00DD208B"/>
    <w:rsid w:val="00F20215"/>
    <w:rsid w:val="00FE1D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F2B6B"/>
  <w15:docId w15:val="{CA1C336C-A8AF-4F85-A491-0BBB02A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next w:val="a"/>
    <w:link w:val="1Char"/>
    <w:qFormat/>
    <w:rsid w:val="0039094C"/>
    <w:pPr>
      <w:keepNext/>
      <w:widowControl/>
      <w:wordWrap/>
      <w:autoSpaceDE/>
      <w:autoSpaceDN/>
      <w:spacing w:after="0" w:line="240" w:lineRule="auto"/>
      <w:jc w:val="center"/>
      <w:outlineLvl w:val="0"/>
    </w:pPr>
    <w:rPr>
      <w:rFonts w:ascii="Times New Roman" w:eastAsia="MS Mincho" w:hAnsi="Times New Roman" w:cs="Times New Roman"/>
      <w:b/>
      <w:kern w:val="0"/>
      <w:sz w:val="22"/>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55BB"/>
    <w:rPr>
      <w:b/>
      <w:bCs/>
    </w:rPr>
  </w:style>
  <w:style w:type="character" w:customStyle="1" w:styleId="fusion-button-text">
    <w:name w:val="fusion-button-text"/>
    <w:basedOn w:val="a0"/>
    <w:rsid w:val="00AA55BB"/>
  </w:style>
  <w:style w:type="paragraph" w:styleId="a4">
    <w:name w:val="List Paragraph"/>
    <w:basedOn w:val="a"/>
    <w:uiPriority w:val="34"/>
    <w:qFormat/>
    <w:rsid w:val="000D682D"/>
    <w:pPr>
      <w:ind w:leftChars="400" w:left="800"/>
    </w:pPr>
  </w:style>
  <w:style w:type="character" w:customStyle="1" w:styleId="1Char">
    <w:name w:val="제목 1 Char"/>
    <w:basedOn w:val="a0"/>
    <w:link w:val="1"/>
    <w:rsid w:val="0039094C"/>
    <w:rPr>
      <w:rFonts w:ascii="Times New Roman" w:eastAsia="MS Mincho" w:hAnsi="Times New Roman" w:cs="Times New Roman"/>
      <w:b/>
      <w:kern w:val="0"/>
      <w:sz w:val="22"/>
      <w:szCs w:val="20"/>
      <w:lang w:eastAsia="ja-JP"/>
    </w:rPr>
  </w:style>
  <w:style w:type="paragraph" w:customStyle="1" w:styleId="MCBodySP">
    <w:name w:val="MC Body SP"/>
    <w:basedOn w:val="a"/>
    <w:rsid w:val="0039094C"/>
    <w:pPr>
      <w:widowControl/>
      <w:wordWrap/>
      <w:autoSpaceDE/>
      <w:autoSpaceDN/>
      <w:spacing w:after="0" w:line="240" w:lineRule="auto"/>
      <w:ind w:firstLine="288"/>
      <w:jc w:val="left"/>
    </w:pPr>
    <w:rPr>
      <w:rFonts w:ascii="Times New Roman" w:eastAsia="MS Mincho" w:hAnsi="Times New Roman" w:cs="Times New Roman"/>
      <w:kern w:val="0"/>
      <w:szCs w:val="20"/>
      <w:lang w:eastAsia="ja-JP"/>
    </w:rPr>
  </w:style>
  <w:style w:type="paragraph" w:customStyle="1" w:styleId="MCSectionHead">
    <w:name w:val="MC Section Head"/>
    <w:basedOn w:val="a"/>
    <w:next w:val="a"/>
    <w:rsid w:val="0039094C"/>
    <w:pPr>
      <w:widowControl/>
      <w:wordWrap/>
      <w:autoSpaceDE/>
      <w:autoSpaceDN/>
      <w:spacing w:before="120" w:after="0" w:line="240" w:lineRule="auto"/>
    </w:pPr>
    <w:rPr>
      <w:rFonts w:ascii="Times New Roman" w:eastAsia="MS Mincho" w:hAnsi="Times New Roman" w:cs="Times New Roman"/>
      <w:b/>
      <w:kern w:val="0"/>
      <w:szCs w:val="20"/>
      <w:lang w:eastAsia="ja-JP"/>
    </w:rPr>
  </w:style>
  <w:style w:type="paragraph" w:customStyle="1" w:styleId="MCAuthor">
    <w:name w:val="MC Author"/>
    <w:basedOn w:val="a"/>
    <w:next w:val="MCAuthorAffiliation"/>
    <w:rsid w:val="0039094C"/>
    <w:pPr>
      <w:widowControl/>
      <w:wordWrap/>
      <w:autoSpaceDE/>
      <w:autoSpaceDN/>
      <w:spacing w:after="0" w:line="240" w:lineRule="auto"/>
      <w:jc w:val="center"/>
    </w:pPr>
    <w:rPr>
      <w:rFonts w:ascii="Times New Roman" w:eastAsia="MS Mincho" w:hAnsi="Times New Roman" w:cs="Times New Roman"/>
      <w:b/>
      <w:kern w:val="0"/>
      <w:szCs w:val="20"/>
      <w:lang w:eastAsia="en-US"/>
    </w:rPr>
  </w:style>
  <w:style w:type="paragraph" w:customStyle="1" w:styleId="MCAuthorAffiliation">
    <w:name w:val="MC Author Affiliation"/>
    <w:basedOn w:val="a"/>
    <w:next w:val="a"/>
    <w:rsid w:val="0039094C"/>
    <w:pPr>
      <w:widowControl/>
      <w:wordWrap/>
      <w:autoSpaceDE/>
      <w:autoSpaceDN/>
      <w:spacing w:after="0" w:line="240" w:lineRule="auto"/>
      <w:jc w:val="center"/>
    </w:pPr>
    <w:rPr>
      <w:rFonts w:ascii="Times" w:eastAsia="MS Mincho" w:hAnsi="Times" w:cs="Times New Roman"/>
      <w:i/>
      <w:kern w:val="0"/>
      <w:sz w:val="16"/>
      <w:szCs w:val="20"/>
      <w:lang w:eastAsia="en-US"/>
    </w:rPr>
  </w:style>
  <w:style w:type="paragraph" w:styleId="a5">
    <w:name w:val="caption"/>
    <w:basedOn w:val="a"/>
    <w:next w:val="a"/>
    <w:qFormat/>
    <w:rsid w:val="0039094C"/>
    <w:pPr>
      <w:widowControl/>
      <w:wordWrap/>
      <w:autoSpaceDE/>
      <w:autoSpaceDN/>
      <w:spacing w:before="120" w:after="240" w:line="240" w:lineRule="auto"/>
      <w:jc w:val="left"/>
    </w:pPr>
    <w:rPr>
      <w:rFonts w:ascii="Times New Roman" w:eastAsia="MS Mincho" w:hAnsi="Times New Roman" w:cs="Times New Roman"/>
      <w:b/>
      <w:bCs/>
      <w:kern w:val="0"/>
      <w:szCs w:val="20"/>
      <w:lang w:eastAsia="ja-JP"/>
    </w:rPr>
  </w:style>
  <w:style w:type="paragraph" w:styleId="a6">
    <w:name w:val="Balloon Text"/>
    <w:basedOn w:val="a"/>
    <w:link w:val="Char"/>
    <w:uiPriority w:val="99"/>
    <w:semiHidden/>
    <w:unhideWhenUsed/>
    <w:rsid w:val="00B92174"/>
    <w:pPr>
      <w:spacing w:after="0" w:line="240" w:lineRule="auto"/>
    </w:pPr>
    <w:rPr>
      <w:rFonts w:ascii="Lucida Grande" w:hAnsi="Lucida Grande" w:cs="Lucida Grande"/>
      <w:sz w:val="18"/>
      <w:szCs w:val="18"/>
    </w:rPr>
  </w:style>
  <w:style w:type="character" w:customStyle="1" w:styleId="Char">
    <w:name w:val="풍선 도움말 텍스트 Char"/>
    <w:basedOn w:val="a0"/>
    <w:link w:val="a6"/>
    <w:uiPriority w:val="99"/>
    <w:semiHidden/>
    <w:rsid w:val="00B92174"/>
    <w:rPr>
      <w:rFonts w:ascii="Lucida Grande" w:hAnsi="Lucida Grande" w:cs="Lucida Grande"/>
      <w:sz w:val="18"/>
      <w:szCs w:val="18"/>
    </w:rPr>
  </w:style>
  <w:style w:type="table" w:styleId="a7">
    <w:name w:val="Table Grid"/>
    <w:basedOn w:val="a1"/>
    <w:uiPriority w:val="39"/>
    <w:rsid w:val="00D94623"/>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9486">
      <w:bodyDiv w:val="1"/>
      <w:marLeft w:val="0"/>
      <w:marRight w:val="0"/>
      <w:marTop w:val="0"/>
      <w:marBottom w:val="0"/>
      <w:divBdr>
        <w:top w:val="none" w:sz="0" w:space="0" w:color="auto"/>
        <w:left w:val="none" w:sz="0" w:space="0" w:color="auto"/>
        <w:bottom w:val="none" w:sz="0" w:space="0" w:color="auto"/>
        <w:right w:val="none" w:sz="0" w:space="0" w:color="auto"/>
      </w:divBdr>
      <w:divsChild>
        <w:div w:id="917902809">
          <w:marLeft w:val="0"/>
          <w:marRight w:val="0"/>
          <w:marTop w:val="0"/>
          <w:marBottom w:val="0"/>
          <w:divBdr>
            <w:top w:val="none" w:sz="0" w:space="0" w:color="auto"/>
            <w:left w:val="none" w:sz="0" w:space="0" w:color="auto"/>
            <w:bottom w:val="none" w:sz="0" w:space="0" w:color="auto"/>
            <w:right w:val="none" w:sz="0" w:space="0" w:color="auto"/>
          </w:divBdr>
          <w:divsChild>
            <w:div w:id="2120949113">
              <w:marLeft w:val="0"/>
              <w:marRight w:val="0"/>
              <w:marTop w:val="0"/>
              <w:marBottom w:val="4740"/>
              <w:divBdr>
                <w:top w:val="none" w:sz="0" w:space="0" w:color="auto"/>
                <w:left w:val="none" w:sz="0" w:space="0" w:color="auto"/>
                <w:bottom w:val="none" w:sz="0" w:space="0" w:color="auto"/>
                <w:right w:val="none" w:sz="0" w:space="0" w:color="auto"/>
              </w:divBdr>
              <w:divsChild>
                <w:div w:id="1382823930">
                  <w:marLeft w:val="0"/>
                  <w:marRight w:val="0"/>
                  <w:marTop w:val="0"/>
                  <w:marBottom w:val="0"/>
                  <w:divBdr>
                    <w:top w:val="none" w:sz="0" w:space="0" w:color="auto"/>
                    <w:left w:val="none" w:sz="0" w:space="0" w:color="auto"/>
                    <w:bottom w:val="none" w:sz="0" w:space="0" w:color="auto"/>
                    <w:right w:val="none" w:sz="0" w:space="0" w:color="auto"/>
                  </w:divBdr>
                  <w:divsChild>
                    <w:div w:id="1087728930">
                      <w:marLeft w:val="0"/>
                      <w:marRight w:val="0"/>
                      <w:marTop w:val="0"/>
                      <w:marBottom w:val="0"/>
                      <w:divBdr>
                        <w:top w:val="none" w:sz="0" w:space="0" w:color="auto"/>
                        <w:left w:val="none" w:sz="0" w:space="0" w:color="auto"/>
                        <w:bottom w:val="none" w:sz="0" w:space="0" w:color="auto"/>
                        <w:right w:val="none" w:sz="0" w:space="0" w:color="auto"/>
                      </w:divBdr>
                      <w:divsChild>
                        <w:div w:id="227301624">
                          <w:marLeft w:val="0"/>
                          <w:marRight w:val="0"/>
                          <w:marTop w:val="0"/>
                          <w:marBottom w:val="0"/>
                          <w:divBdr>
                            <w:top w:val="none" w:sz="0" w:space="0" w:color="auto"/>
                            <w:left w:val="none" w:sz="0" w:space="0" w:color="auto"/>
                            <w:bottom w:val="none" w:sz="0" w:space="0" w:color="auto"/>
                            <w:right w:val="none" w:sz="0" w:space="0" w:color="auto"/>
                          </w:divBdr>
                          <w:divsChild>
                            <w:div w:id="181822578">
                              <w:marLeft w:val="0"/>
                              <w:marRight w:val="0"/>
                              <w:marTop w:val="0"/>
                              <w:marBottom w:val="0"/>
                              <w:divBdr>
                                <w:top w:val="none" w:sz="0" w:space="0" w:color="auto"/>
                                <w:left w:val="none" w:sz="0" w:space="0" w:color="auto"/>
                                <w:bottom w:val="none" w:sz="0" w:space="0" w:color="auto"/>
                                <w:right w:val="none" w:sz="0" w:space="0" w:color="auto"/>
                              </w:divBdr>
                              <w:divsChild>
                                <w:div w:id="1885435736">
                                  <w:marLeft w:val="0"/>
                                  <w:marRight w:val="0"/>
                                  <w:marTop w:val="0"/>
                                  <w:marBottom w:val="0"/>
                                  <w:divBdr>
                                    <w:top w:val="single" w:sz="2" w:space="15" w:color="EAE9E9"/>
                                    <w:left w:val="none" w:sz="0" w:space="0" w:color="EAE9E9"/>
                                    <w:bottom w:val="single" w:sz="2" w:space="15" w:color="EAE9E9"/>
                                    <w:right w:val="none" w:sz="0" w:space="0" w:color="EAE9E9"/>
                                  </w:divBdr>
                                  <w:divsChild>
                                    <w:div w:id="1490708834">
                                      <w:marLeft w:val="0"/>
                                      <w:marRight w:val="0"/>
                                      <w:marTop w:val="0"/>
                                      <w:marBottom w:val="0"/>
                                      <w:divBdr>
                                        <w:top w:val="none" w:sz="0" w:space="0" w:color="auto"/>
                                        <w:left w:val="none" w:sz="0" w:space="0" w:color="auto"/>
                                        <w:bottom w:val="none" w:sz="0" w:space="0" w:color="auto"/>
                                        <w:right w:val="none" w:sz="0" w:space="0" w:color="auto"/>
                                      </w:divBdr>
                                      <w:divsChild>
                                        <w:div w:id="809596428">
                                          <w:marLeft w:val="0"/>
                                          <w:marRight w:val="0"/>
                                          <w:marTop w:val="0"/>
                                          <w:marBottom w:val="300"/>
                                          <w:divBdr>
                                            <w:top w:val="none" w:sz="0" w:space="0" w:color="auto"/>
                                            <w:left w:val="none" w:sz="0" w:space="0" w:color="auto"/>
                                            <w:bottom w:val="none" w:sz="0" w:space="0" w:color="auto"/>
                                            <w:right w:val="none" w:sz="0" w:space="0" w:color="auto"/>
                                          </w:divBdr>
                                          <w:divsChild>
                                            <w:div w:id="12734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624222">
      <w:bodyDiv w:val="1"/>
      <w:marLeft w:val="0"/>
      <w:marRight w:val="0"/>
      <w:marTop w:val="0"/>
      <w:marBottom w:val="0"/>
      <w:divBdr>
        <w:top w:val="none" w:sz="0" w:space="0" w:color="auto"/>
        <w:left w:val="none" w:sz="0" w:space="0" w:color="auto"/>
        <w:bottom w:val="none" w:sz="0" w:space="0" w:color="auto"/>
        <w:right w:val="none" w:sz="0" w:space="0" w:color="auto"/>
      </w:divBdr>
      <w:divsChild>
        <w:div w:id="863403847">
          <w:marLeft w:val="0"/>
          <w:marRight w:val="0"/>
          <w:marTop w:val="0"/>
          <w:marBottom w:val="0"/>
          <w:divBdr>
            <w:top w:val="none" w:sz="0" w:space="0" w:color="auto"/>
            <w:left w:val="none" w:sz="0" w:space="0" w:color="auto"/>
            <w:bottom w:val="none" w:sz="0" w:space="0" w:color="auto"/>
            <w:right w:val="none" w:sz="0" w:space="0" w:color="auto"/>
          </w:divBdr>
          <w:divsChild>
            <w:div w:id="1258175083">
              <w:marLeft w:val="0"/>
              <w:marRight w:val="0"/>
              <w:marTop w:val="0"/>
              <w:marBottom w:val="4380"/>
              <w:divBdr>
                <w:top w:val="none" w:sz="0" w:space="0" w:color="auto"/>
                <w:left w:val="none" w:sz="0" w:space="0" w:color="auto"/>
                <w:bottom w:val="none" w:sz="0" w:space="0" w:color="auto"/>
                <w:right w:val="none" w:sz="0" w:space="0" w:color="auto"/>
              </w:divBdr>
              <w:divsChild>
                <w:div w:id="494423131">
                  <w:marLeft w:val="0"/>
                  <w:marRight w:val="0"/>
                  <w:marTop w:val="0"/>
                  <w:marBottom w:val="0"/>
                  <w:divBdr>
                    <w:top w:val="none" w:sz="0" w:space="0" w:color="auto"/>
                    <w:left w:val="none" w:sz="0" w:space="0" w:color="auto"/>
                    <w:bottom w:val="none" w:sz="0" w:space="0" w:color="auto"/>
                    <w:right w:val="none" w:sz="0" w:space="0" w:color="auto"/>
                  </w:divBdr>
                  <w:divsChild>
                    <w:div w:id="205608676">
                      <w:marLeft w:val="0"/>
                      <w:marRight w:val="0"/>
                      <w:marTop w:val="0"/>
                      <w:marBottom w:val="0"/>
                      <w:divBdr>
                        <w:top w:val="none" w:sz="0" w:space="0" w:color="auto"/>
                        <w:left w:val="none" w:sz="0" w:space="0" w:color="auto"/>
                        <w:bottom w:val="none" w:sz="0" w:space="0" w:color="auto"/>
                        <w:right w:val="none" w:sz="0" w:space="0" w:color="auto"/>
                      </w:divBdr>
                      <w:divsChild>
                        <w:div w:id="1925647304">
                          <w:marLeft w:val="0"/>
                          <w:marRight w:val="0"/>
                          <w:marTop w:val="0"/>
                          <w:marBottom w:val="0"/>
                          <w:divBdr>
                            <w:top w:val="none" w:sz="0" w:space="0" w:color="auto"/>
                            <w:left w:val="none" w:sz="0" w:space="0" w:color="auto"/>
                            <w:bottom w:val="none" w:sz="0" w:space="0" w:color="auto"/>
                            <w:right w:val="none" w:sz="0" w:space="0" w:color="auto"/>
                          </w:divBdr>
                          <w:divsChild>
                            <w:div w:id="1428112498">
                              <w:marLeft w:val="0"/>
                              <w:marRight w:val="0"/>
                              <w:marTop w:val="0"/>
                              <w:marBottom w:val="0"/>
                              <w:divBdr>
                                <w:top w:val="none" w:sz="0" w:space="0" w:color="auto"/>
                                <w:left w:val="none" w:sz="0" w:space="0" w:color="auto"/>
                                <w:bottom w:val="none" w:sz="0" w:space="0" w:color="auto"/>
                                <w:right w:val="none" w:sz="0" w:space="0" w:color="auto"/>
                              </w:divBdr>
                              <w:divsChild>
                                <w:div w:id="610864341">
                                  <w:marLeft w:val="0"/>
                                  <w:marRight w:val="0"/>
                                  <w:marTop w:val="0"/>
                                  <w:marBottom w:val="0"/>
                                  <w:divBdr>
                                    <w:top w:val="none" w:sz="0" w:space="0" w:color="auto"/>
                                    <w:left w:val="none" w:sz="0" w:space="0" w:color="auto"/>
                                    <w:bottom w:val="none" w:sz="0" w:space="0" w:color="auto"/>
                                    <w:right w:val="none" w:sz="0" w:space="0" w:color="auto"/>
                                  </w:divBdr>
                                  <w:divsChild>
                                    <w:div w:id="1698893609">
                                      <w:marLeft w:val="0"/>
                                      <w:marRight w:val="0"/>
                                      <w:marTop w:val="0"/>
                                      <w:marBottom w:val="0"/>
                                      <w:divBdr>
                                        <w:top w:val="single" w:sz="2" w:space="15" w:color="EAE9E9"/>
                                        <w:left w:val="none" w:sz="0" w:space="0" w:color="EAE9E9"/>
                                        <w:bottom w:val="single" w:sz="2" w:space="15" w:color="EAE9E9"/>
                                        <w:right w:val="none" w:sz="0" w:space="0" w:color="EAE9E9"/>
                                      </w:divBdr>
                                      <w:divsChild>
                                        <w:div w:id="229313673">
                                          <w:marLeft w:val="0"/>
                                          <w:marRight w:val="0"/>
                                          <w:marTop w:val="0"/>
                                          <w:marBottom w:val="0"/>
                                          <w:divBdr>
                                            <w:top w:val="none" w:sz="0" w:space="0" w:color="auto"/>
                                            <w:left w:val="none" w:sz="0" w:space="0" w:color="auto"/>
                                            <w:bottom w:val="none" w:sz="0" w:space="0" w:color="auto"/>
                                            <w:right w:val="none" w:sz="0" w:space="0" w:color="auto"/>
                                          </w:divBdr>
                                          <w:divsChild>
                                            <w:div w:id="360858209">
                                              <w:marLeft w:val="0"/>
                                              <w:marRight w:val="0"/>
                                              <w:marTop w:val="600"/>
                                              <w:marBottom w:val="750"/>
                                              <w:divBdr>
                                                <w:top w:val="none" w:sz="0" w:space="0" w:color="auto"/>
                                                <w:left w:val="none" w:sz="0" w:space="0" w:color="auto"/>
                                                <w:bottom w:val="none" w:sz="0" w:space="0" w:color="auto"/>
                                                <w:right w:val="none" w:sz="0" w:space="0" w:color="auto"/>
                                              </w:divBdr>
                                            </w:div>
                                            <w:div w:id="1759252760">
                                              <w:marLeft w:val="0"/>
                                              <w:marRight w:val="0"/>
                                              <w:marTop w:val="0"/>
                                              <w:marBottom w:val="300"/>
                                              <w:divBdr>
                                                <w:top w:val="none" w:sz="0" w:space="0" w:color="auto"/>
                                                <w:left w:val="none" w:sz="0" w:space="0" w:color="auto"/>
                                                <w:bottom w:val="none" w:sz="0" w:space="0" w:color="auto"/>
                                                <w:right w:val="none" w:sz="0" w:space="0" w:color="auto"/>
                                              </w:divBdr>
                                              <w:divsChild>
                                                <w:div w:id="199317509">
                                                  <w:marLeft w:val="0"/>
                                                  <w:marRight w:val="0"/>
                                                  <w:marTop w:val="0"/>
                                                  <w:marBottom w:val="0"/>
                                                  <w:divBdr>
                                                    <w:top w:val="none" w:sz="0" w:space="0" w:color="auto"/>
                                                    <w:left w:val="none" w:sz="0" w:space="0" w:color="auto"/>
                                                    <w:bottom w:val="none" w:sz="0" w:space="0" w:color="auto"/>
                                                    <w:right w:val="none" w:sz="0" w:space="0" w:color="auto"/>
                                                  </w:divBdr>
                                                </w:div>
                                              </w:divsChild>
                                            </w:div>
                                            <w:div w:id="1778718428">
                                              <w:marLeft w:val="0"/>
                                              <w:marRight w:val="0"/>
                                              <w:marTop w:val="0"/>
                                              <w:marBottom w:val="300"/>
                                              <w:divBdr>
                                                <w:top w:val="none" w:sz="0" w:space="0" w:color="auto"/>
                                                <w:left w:val="none" w:sz="0" w:space="0" w:color="auto"/>
                                                <w:bottom w:val="none" w:sz="0" w:space="0" w:color="auto"/>
                                                <w:right w:val="none" w:sz="0" w:space="0" w:color="auto"/>
                                              </w:divBdr>
                                              <w:divsChild>
                                                <w:div w:id="11082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825776">
      <w:bodyDiv w:val="1"/>
      <w:marLeft w:val="0"/>
      <w:marRight w:val="0"/>
      <w:marTop w:val="0"/>
      <w:marBottom w:val="0"/>
      <w:divBdr>
        <w:top w:val="none" w:sz="0" w:space="0" w:color="auto"/>
        <w:left w:val="none" w:sz="0" w:space="0" w:color="auto"/>
        <w:bottom w:val="none" w:sz="0" w:space="0" w:color="auto"/>
        <w:right w:val="none" w:sz="0" w:space="0" w:color="auto"/>
      </w:divBdr>
      <w:divsChild>
        <w:div w:id="1616135483">
          <w:marLeft w:val="0"/>
          <w:marRight w:val="0"/>
          <w:marTop w:val="0"/>
          <w:marBottom w:val="0"/>
          <w:divBdr>
            <w:top w:val="none" w:sz="0" w:space="0" w:color="auto"/>
            <w:left w:val="none" w:sz="0" w:space="0" w:color="auto"/>
            <w:bottom w:val="none" w:sz="0" w:space="0" w:color="auto"/>
            <w:right w:val="none" w:sz="0" w:space="0" w:color="auto"/>
          </w:divBdr>
          <w:divsChild>
            <w:div w:id="2020037523">
              <w:marLeft w:val="0"/>
              <w:marRight w:val="0"/>
              <w:marTop w:val="0"/>
              <w:marBottom w:val="4740"/>
              <w:divBdr>
                <w:top w:val="none" w:sz="0" w:space="0" w:color="auto"/>
                <w:left w:val="none" w:sz="0" w:space="0" w:color="auto"/>
                <w:bottom w:val="none" w:sz="0" w:space="0" w:color="auto"/>
                <w:right w:val="none" w:sz="0" w:space="0" w:color="auto"/>
              </w:divBdr>
              <w:divsChild>
                <w:div w:id="85347153">
                  <w:marLeft w:val="0"/>
                  <w:marRight w:val="0"/>
                  <w:marTop w:val="0"/>
                  <w:marBottom w:val="0"/>
                  <w:divBdr>
                    <w:top w:val="none" w:sz="0" w:space="0" w:color="auto"/>
                    <w:left w:val="none" w:sz="0" w:space="0" w:color="auto"/>
                    <w:bottom w:val="none" w:sz="0" w:space="0" w:color="auto"/>
                    <w:right w:val="none" w:sz="0" w:space="0" w:color="auto"/>
                  </w:divBdr>
                  <w:divsChild>
                    <w:div w:id="626400562">
                      <w:marLeft w:val="0"/>
                      <w:marRight w:val="0"/>
                      <w:marTop w:val="0"/>
                      <w:marBottom w:val="0"/>
                      <w:divBdr>
                        <w:top w:val="none" w:sz="0" w:space="0" w:color="auto"/>
                        <w:left w:val="none" w:sz="0" w:space="0" w:color="auto"/>
                        <w:bottom w:val="none" w:sz="0" w:space="0" w:color="auto"/>
                        <w:right w:val="none" w:sz="0" w:space="0" w:color="auto"/>
                      </w:divBdr>
                      <w:divsChild>
                        <w:div w:id="1635715274">
                          <w:marLeft w:val="0"/>
                          <w:marRight w:val="0"/>
                          <w:marTop w:val="0"/>
                          <w:marBottom w:val="0"/>
                          <w:divBdr>
                            <w:top w:val="none" w:sz="0" w:space="0" w:color="auto"/>
                            <w:left w:val="none" w:sz="0" w:space="0" w:color="auto"/>
                            <w:bottom w:val="none" w:sz="0" w:space="0" w:color="auto"/>
                            <w:right w:val="none" w:sz="0" w:space="0" w:color="auto"/>
                          </w:divBdr>
                          <w:divsChild>
                            <w:div w:id="203300482">
                              <w:marLeft w:val="0"/>
                              <w:marRight w:val="0"/>
                              <w:marTop w:val="0"/>
                              <w:marBottom w:val="0"/>
                              <w:divBdr>
                                <w:top w:val="none" w:sz="0" w:space="0" w:color="auto"/>
                                <w:left w:val="none" w:sz="0" w:space="0" w:color="auto"/>
                                <w:bottom w:val="none" w:sz="0" w:space="0" w:color="auto"/>
                                <w:right w:val="none" w:sz="0" w:space="0" w:color="auto"/>
                              </w:divBdr>
                              <w:divsChild>
                                <w:div w:id="81226291">
                                  <w:marLeft w:val="0"/>
                                  <w:marRight w:val="0"/>
                                  <w:marTop w:val="0"/>
                                  <w:marBottom w:val="0"/>
                                  <w:divBdr>
                                    <w:top w:val="none" w:sz="0" w:space="0" w:color="auto"/>
                                    <w:left w:val="none" w:sz="0" w:space="0" w:color="auto"/>
                                    <w:bottom w:val="none" w:sz="0" w:space="0" w:color="auto"/>
                                    <w:right w:val="none" w:sz="0" w:space="0" w:color="auto"/>
                                  </w:divBdr>
                                  <w:divsChild>
                                    <w:div w:id="921764350">
                                      <w:marLeft w:val="0"/>
                                      <w:marRight w:val="0"/>
                                      <w:marTop w:val="0"/>
                                      <w:marBottom w:val="0"/>
                                      <w:divBdr>
                                        <w:top w:val="single" w:sz="2" w:space="15" w:color="EAE9E9"/>
                                        <w:left w:val="none" w:sz="0" w:space="0" w:color="EAE9E9"/>
                                        <w:bottom w:val="single" w:sz="2" w:space="15" w:color="EAE9E9"/>
                                        <w:right w:val="none" w:sz="0" w:space="0" w:color="EAE9E9"/>
                                      </w:divBdr>
                                      <w:divsChild>
                                        <w:div w:id="361635260">
                                          <w:marLeft w:val="0"/>
                                          <w:marRight w:val="0"/>
                                          <w:marTop w:val="0"/>
                                          <w:marBottom w:val="0"/>
                                          <w:divBdr>
                                            <w:top w:val="none" w:sz="0" w:space="0" w:color="auto"/>
                                            <w:left w:val="none" w:sz="0" w:space="0" w:color="auto"/>
                                            <w:bottom w:val="none" w:sz="0" w:space="0" w:color="auto"/>
                                            <w:right w:val="none" w:sz="0" w:space="0" w:color="auto"/>
                                          </w:divBdr>
                                          <w:divsChild>
                                            <w:div w:id="1499518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72141718">
                                  <w:marLeft w:val="0"/>
                                  <w:marRight w:val="0"/>
                                  <w:marTop w:val="0"/>
                                  <w:marBottom w:val="0"/>
                                  <w:divBdr>
                                    <w:top w:val="none" w:sz="0" w:space="0" w:color="auto"/>
                                    <w:left w:val="none" w:sz="0" w:space="0" w:color="auto"/>
                                    <w:bottom w:val="none" w:sz="0" w:space="0" w:color="auto"/>
                                    <w:right w:val="none" w:sz="0" w:space="0" w:color="auto"/>
                                  </w:divBdr>
                                  <w:divsChild>
                                    <w:div w:id="1934317853">
                                      <w:marLeft w:val="0"/>
                                      <w:marRight w:val="0"/>
                                      <w:marTop w:val="0"/>
                                      <w:marBottom w:val="0"/>
                                      <w:divBdr>
                                        <w:top w:val="none" w:sz="0" w:space="0" w:color="auto"/>
                                        <w:left w:val="none" w:sz="0" w:space="0" w:color="auto"/>
                                        <w:bottom w:val="none" w:sz="0" w:space="0" w:color="auto"/>
                                        <w:right w:val="none" w:sz="0" w:space="0" w:color="auto"/>
                                      </w:divBdr>
                                      <w:divsChild>
                                        <w:div w:id="1582249153">
                                          <w:marLeft w:val="0"/>
                                          <w:marRight w:val="0"/>
                                          <w:marTop w:val="600"/>
                                          <w:marBottom w:val="750"/>
                                          <w:divBdr>
                                            <w:top w:val="none" w:sz="0" w:space="0" w:color="auto"/>
                                            <w:left w:val="none" w:sz="0" w:space="0" w:color="auto"/>
                                            <w:bottom w:val="none" w:sz="0" w:space="0" w:color="auto"/>
                                            <w:right w:val="none" w:sz="0" w:space="0" w:color="auto"/>
                                          </w:divBdr>
                                        </w:div>
                                        <w:div w:id="1269121715">
                                          <w:marLeft w:val="0"/>
                                          <w:marRight w:val="0"/>
                                          <w:marTop w:val="0"/>
                                          <w:marBottom w:val="1500"/>
                                          <w:divBdr>
                                            <w:top w:val="none" w:sz="0" w:space="0" w:color="auto"/>
                                            <w:left w:val="none" w:sz="0" w:space="0" w:color="auto"/>
                                            <w:bottom w:val="none" w:sz="0" w:space="0" w:color="auto"/>
                                            <w:right w:val="none" w:sz="0" w:space="0" w:color="auto"/>
                                          </w:divBdr>
                                          <w:divsChild>
                                            <w:div w:id="16388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1491</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Photonsailer</dc:creator>
  <cp:lastModifiedBy>Photonsailer</cp:lastModifiedBy>
  <cp:revision>5</cp:revision>
  <dcterms:created xsi:type="dcterms:W3CDTF">2017-02-28T06:58:00Z</dcterms:created>
  <dcterms:modified xsi:type="dcterms:W3CDTF">2017-03-14T05:46:00Z</dcterms:modified>
</cp:coreProperties>
</file>